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3E" w:rsidRPr="002623D7" w:rsidRDefault="0075573E">
      <w:pPr>
        <w:rPr>
          <w:b/>
        </w:rPr>
      </w:pPr>
      <w:r w:rsidRPr="002623D7">
        <w:rPr>
          <w:b/>
        </w:rPr>
        <w:t xml:space="preserve">Итоги диспансеризации взрослого населения  в </w:t>
      </w:r>
      <w:proofErr w:type="spellStart"/>
      <w:r w:rsidRPr="002623D7">
        <w:rPr>
          <w:b/>
        </w:rPr>
        <w:t>Майминском</w:t>
      </w:r>
      <w:proofErr w:type="spellEnd"/>
      <w:r w:rsidRPr="002623D7">
        <w:rPr>
          <w:b/>
        </w:rPr>
        <w:t xml:space="preserve"> районе.</w:t>
      </w:r>
    </w:p>
    <w:p w:rsidR="005D301E" w:rsidRDefault="005D301E">
      <w:r>
        <w:t xml:space="preserve">Диспансеризация </w:t>
      </w:r>
      <w:r w:rsidR="00826D98">
        <w:t xml:space="preserve"> определяет собой комплекс мероприятий</w:t>
      </w:r>
      <w:proofErr w:type="gramStart"/>
      <w:r w:rsidR="00826D98">
        <w:t xml:space="preserve"> ,</w:t>
      </w:r>
      <w:proofErr w:type="gramEnd"/>
      <w:r w:rsidR="00826D98">
        <w:t>который включает в себя осмотр врачами нескольких специальностей и применение необходимых методов обследований  ( определение уровня общего холестерина, глюкозы в крови ,ЭКГ, флюорография, маммография, клинический анализ крови, биохимический анализ крови, общий анализ мочи, исследование кала на скрытую кровь, УЗИ органов брюшной полости, измерение внутриглазного давления, взятие гинекологического мазка на онкоцитологическое исследование)</w:t>
      </w:r>
      <w:r w:rsidR="00301DFB">
        <w:t>, по результатам первого этапа, врач терапевт при</w:t>
      </w:r>
      <w:proofErr w:type="gramStart"/>
      <w:r w:rsidR="00301DFB">
        <w:t xml:space="preserve"> ,</w:t>
      </w:r>
      <w:proofErr w:type="gramEnd"/>
      <w:r w:rsidR="00301DFB">
        <w:t xml:space="preserve"> при необходимости направляет на второй этап, он в себя включает: дуплексное сканирование БЦА, осмотр невролога, ЭФГДС, осмотр хирурга, уролога, </w:t>
      </w:r>
      <w:proofErr w:type="spellStart"/>
      <w:r w:rsidR="00301DFB">
        <w:t>колоноскопия</w:t>
      </w:r>
      <w:proofErr w:type="spellEnd"/>
      <w:r w:rsidR="00301DFB">
        <w:t>, определение липидного спектра крови, СПГ, осмотр акушера-гинеколога, определение теста на толерантность к глюкозе, осмотр лора, кровь на уровень содержания ПСА, осмотр офтальмолога, УПК</w:t>
      </w:r>
      <w:proofErr w:type="gramStart"/>
      <w:r w:rsidR="00301DFB">
        <w:t xml:space="preserve"> ,</w:t>
      </w:r>
      <w:proofErr w:type="gramEnd"/>
      <w:r w:rsidR="00301DFB">
        <w:t xml:space="preserve"> осмотр терапевта.</w:t>
      </w:r>
    </w:p>
    <w:p w:rsidR="0075573E" w:rsidRDefault="0075573E">
      <w:r>
        <w:t xml:space="preserve">План составлял 4967, за 2016 год прошли диспансеризацию 4707 человек, что составляет  94.7 % выполнения.  </w:t>
      </w:r>
      <w:proofErr w:type="gramStart"/>
      <w:r>
        <w:rPr>
          <w:lang w:val="en-US"/>
        </w:rPr>
        <w:t>I</w:t>
      </w:r>
      <w:r w:rsidRPr="0075573E">
        <w:t xml:space="preserve"> –</w:t>
      </w:r>
      <w:r>
        <w:t xml:space="preserve">ой </w:t>
      </w:r>
      <w:proofErr w:type="spellStart"/>
      <w:r>
        <w:t>гр.здоровья</w:t>
      </w:r>
      <w:proofErr w:type="spellEnd"/>
      <w:r>
        <w:t xml:space="preserve"> – 959</w:t>
      </w:r>
      <w:r w:rsidR="005D301E">
        <w:t xml:space="preserve"> чел.</w:t>
      </w:r>
      <w:proofErr w:type="gramEnd"/>
      <w:r w:rsidR="005D301E">
        <w:t xml:space="preserve"> , это практически здоровые люди, не нуждающиеся в диспансерном наблюдении</w:t>
      </w:r>
      <w:r>
        <w:t xml:space="preserve">; </w:t>
      </w:r>
      <w:r w:rsidR="005D301E">
        <w:rPr>
          <w:lang w:val="en-US"/>
        </w:rPr>
        <w:t>II</w:t>
      </w:r>
      <w:r w:rsidR="005D301E" w:rsidRPr="005D301E">
        <w:t>-</w:t>
      </w:r>
      <w:r w:rsidR="005D301E">
        <w:t xml:space="preserve">ой  </w:t>
      </w:r>
      <w:proofErr w:type="spellStart"/>
      <w:r w:rsidR="005D301E">
        <w:t>гр</w:t>
      </w:r>
      <w:proofErr w:type="gramStart"/>
      <w:r w:rsidR="005D301E">
        <w:t>.з</w:t>
      </w:r>
      <w:proofErr w:type="gramEnd"/>
      <w:r w:rsidR="005D301E">
        <w:t>доровья</w:t>
      </w:r>
      <w:proofErr w:type="spellEnd"/>
      <w:r w:rsidR="005D301E">
        <w:t xml:space="preserve"> – 421 чел. , граждане с риском развития заболеваний ; </w:t>
      </w:r>
      <w:r w:rsidR="005D301E">
        <w:rPr>
          <w:lang w:val="en-US"/>
        </w:rPr>
        <w:t>III</w:t>
      </w:r>
      <w:r w:rsidR="005D301E">
        <w:t xml:space="preserve">- ей </w:t>
      </w:r>
      <w:proofErr w:type="spellStart"/>
      <w:r w:rsidR="005D301E">
        <w:t>гр.здоровья</w:t>
      </w:r>
      <w:proofErr w:type="spellEnd"/>
      <w:r w:rsidR="005D301E">
        <w:t xml:space="preserve"> – 3327 чел. , граждане , нуждающиеся в дополнительном обследовании в амбулаторных условиях для уточнения диагноза при впервые установленном хроническом заболевании или при наличии уже имеющегося хронического заболевания.</w:t>
      </w:r>
    </w:p>
    <w:p w:rsidR="002649AF" w:rsidRDefault="00301DFB">
      <w:r>
        <w:t xml:space="preserve">Всего выявлено </w:t>
      </w:r>
      <w:r w:rsidR="002649AF">
        <w:t>2835  заболеваний, из них 71 впервые</w:t>
      </w:r>
      <w:proofErr w:type="gramStart"/>
      <w:r w:rsidR="002649AF">
        <w:t xml:space="preserve"> .</w:t>
      </w:r>
      <w:proofErr w:type="gramEnd"/>
      <w:r w:rsidR="002649AF">
        <w:t>: сахарный диабет – 6 чел., гипертоническая болезнь – 39 чел., ожирение – 45 чел., образования молочных желез – 16 чел.</w:t>
      </w:r>
    </w:p>
    <w:p w:rsidR="00301DFB" w:rsidRDefault="002649AF">
      <w:r>
        <w:t>Поставлено на диспансерный учет 56.</w:t>
      </w:r>
    </w:p>
    <w:p w:rsidR="002649AF" w:rsidRDefault="002649AF">
      <w:r>
        <w:t>Жител</w:t>
      </w:r>
      <w:r w:rsidR="00AB535E">
        <w:t xml:space="preserve">ей коренных  малочисленных народов </w:t>
      </w:r>
      <w:proofErr w:type="spellStart"/>
      <w:r w:rsidR="00AB535E">
        <w:t>Майминского</w:t>
      </w:r>
      <w:proofErr w:type="spellEnd"/>
      <w:r w:rsidR="00AB535E">
        <w:t xml:space="preserve"> района в 2016 году, подлежало под диспансеризацию определенных групп населения 44 человека</w:t>
      </w:r>
      <w:proofErr w:type="gramStart"/>
      <w:r w:rsidR="00AB535E">
        <w:t xml:space="preserve"> ,</w:t>
      </w:r>
      <w:proofErr w:type="gramEnd"/>
      <w:r w:rsidR="00AB535E">
        <w:t xml:space="preserve"> прошли 100%.</w:t>
      </w:r>
    </w:p>
    <w:p w:rsidR="00014E9B" w:rsidRDefault="00E046C0">
      <w:r>
        <w:t>Каждую среду осуществляется выезд  мобильной бригады по селам района</w:t>
      </w:r>
      <w:proofErr w:type="gramStart"/>
      <w:r>
        <w:t>.</w:t>
      </w:r>
      <w:proofErr w:type="gramEnd"/>
      <w:r>
        <w:t xml:space="preserve"> (</w:t>
      </w:r>
      <w:proofErr w:type="gramStart"/>
      <w:r>
        <w:t>г</w:t>
      </w:r>
      <w:proofErr w:type="gramEnd"/>
      <w:r>
        <w:t>рафик прилагается).</w:t>
      </w:r>
    </w:p>
    <w:p w:rsidR="00E046C0" w:rsidRDefault="00E046C0">
      <w:r>
        <w:t>Напоминаем</w:t>
      </w:r>
      <w:proofErr w:type="gramStart"/>
      <w:r>
        <w:t xml:space="preserve"> ,</w:t>
      </w:r>
      <w:proofErr w:type="gramEnd"/>
      <w:r>
        <w:t xml:space="preserve"> что все желающие могут пройти диспансеризацию в каждую суб</w:t>
      </w:r>
      <w:r w:rsidR="00014E9B">
        <w:t xml:space="preserve">боту ,обратившись в поликлинику по адресу с. </w:t>
      </w:r>
      <w:proofErr w:type="spellStart"/>
      <w:r w:rsidR="00014E9B">
        <w:t>Майма</w:t>
      </w:r>
      <w:proofErr w:type="spellEnd"/>
      <w:r w:rsidR="00014E9B">
        <w:t xml:space="preserve"> ул. Строителей д. 6.</w:t>
      </w:r>
    </w:p>
    <w:p w:rsidR="00275168" w:rsidRDefault="00275168" w:rsidP="00275168">
      <w:pPr>
        <w:rPr>
          <w:b/>
          <w:sz w:val="28"/>
          <w:szCs w:val="28"/>
        </w:rPr>
      </w:pPr>
      <w:r>
        <w:rPr>
          <w:b/>
          <w:sz w:val="28"/>
          <w:szCs w:val="28"/>
        </w:rPr>
        <w:t xml:space="preserve">Возрастные </w:t>
      </w:r>
      <w:proofErr w:type="gramStart"/>
      <w:r>
        <w:rPr>
          <w:b/>
          <w:sz w:val="28"/>
          <w:szCs w:val="28"/>
        </w:rPr>
        <w:t>группы</w:t>
      </w:r>
      <w:proofErr w:type="gramEnd"/>
      <w:r>
        <w:rPr>
          <w:b/>
          <w:sz w:val="28"/>
          <w:szCs w:val="28"/>
        </w:rPr>
        <w:t xml:space="preserve"> подлежащие  под  диспансеризацию в 2017 </w:t>
      </w:r>
      <w:r w:rsidRPr="000833DC">
        <w:rPr>
          <w:b/>
          <w:sz w:val="28"/>
          <w:szCs w:val="28"/>
        </w:rPr>
        <w:t>году.</w:t>
      </w:r>
    </w:p>
    <w:tbl>
      <w:tblPr>
        <w:tblStyle w:val="a3"/>
        <w:tblW w:w="11851" w:type="dxa"/>
        <w:tblInd w:w="-1310" w:type="dxa"/>
        <w:tblLook w:val="04A0" w:firstRow="1" w:lastRow="0" w:firstColumn="1" w:lastColumn="0" w:noHBand="0" w:noVBand="1"/>
      </w:tblPr>
      <w:tblGrid>
        <w:gridCol w:w="1276"/>
        <w:gridCol w:w="426"/>
        <w:gridCol w:w="425"/>
        <w:gridCol w:w="425"/>
        <w:gridCol w:w="426"/>
        <w:gridCol w:w="425"/>
        <w:gridCol w:w="468"/>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275168" w:rsidTr="00C6747F">
        <w:tc>
          <w:tcPr>
            <w:tcW w:w="1276" w:type="dxa"/>
          </w:tcPr>
          <w:p w:rsidR="00275168" w:rsidRPr="000833DC" w:rsidRDefault="00275168" w:rsidP="00C6747F">
            <w:pPr>
              <w:rPr>
                <w:b/>
                <w:sz w:val="18"/>
                <w:szCs w:val="18"/>
              </w:rPr>
            </w:pPr>
            <w:r>
              <w:rPr>
                <w:b/>
                <w:sz w:val="18"/>
                <w:szCs w:val="18"/>
              </w:rPr>
              <w:t>Полных лет исполняется в 2017</w:t>
            </w:r>
            <w:r w:rsidRPr="000833DC">
              <w:rPr>
                <w:b/>
                <w:sz w:val="18"/>
                <w:szCs w:val="18"/>
              </w:rPr>
              <w:t xml:space="preserve"> году</w:t>
            </w:r>
          </w:p>
        </w:tc>
        <w:tc>
          <w:tcPr>
            <w:tcW w:w="426" w:type="dxa"/>
          </w:tcPr>
          <w:p w:rsidR="00275168" w:rsidRPr="000833DC" w:rsidRDefault="00275168" w:rsidP="00C6747F">
            <w:pPr>
              <w:rPr>
                <w:sz w:val="16"/>
                <w:szCs w:val="16"/>
              </w:rPr>
            </w:pPr>
            <w:r w:rsidRPr="000833DC">
              <w:rPr>
                <w:sz w:val="16"/>
                <w:szCs w:val="16"/>
              </w:rPr>
              <w:t>21</w:t>
            </w:r>
          </w:p>
        </w:tc>
        <w:tc>
          <w:tcPr>
            <w:tcW w:w="425" w:type="dxa"/>
          </w:tcPr>
          <w:p w:rsidR="00275168" w:rsidRPr="000833DC" w:rsidRDefault="00275168" w:rsidP="00C6747F">
            <w:pPr>
              <w:rPr>
                <w:sz w:val="16"/>
                <w:szCs w:val="16"/>
              </w:rPr>
            </w:pPr>
            <w:r w:rsidRPr="000833DC">
              <w:rPr>
                <w:sz w:val="16"/>
                <w:szCs w:val="16"/>
              </w:rPr>
              <w:t>24</w:t>
            </w:r>
          </w:p>
        </w:tc>
        <w:tc>
          <w:tcPr>
            <w:tcW w:w="425" w:type="dxa"/>
          </w:tcPr>
          <w:p w:rsidR="00275168" w:rsidRPr="000833DC" w:rsidRDefault="00275168" w:rsidP="00C6747F">
            <w:pPr>
              <w:rPr>
                <w:sz w:val="16"/>
                <w:szCs w:val="16"/>
              </w:rPr>
            </w:pPr>
            <w:r w:rsidRPr="000833DC">
              <w:rPr>
                <w:sz w:val="16"/>
                <w:szCs w:val="16"/>
              </w:rPr>
              <w:t>27</w:t>
            </w:r>
          </w:p>
        </w:tc>
        <w:tc>
          <w:tcPr>
            <w:tcW w:w="426" w:type="dxa"/>
          </w:tcPr>
          <w:p w:rsidR="00275168" w:rsidRPr="000833DC" w:rsidRDefault="00275168" w:rsidP="00C6747F">
            <w:pPr>
              <w:rPr>
                <w:sz w:val="16"/>
                <w:szCs w:val="16"/>
              </w:rPr>
            </w:pPr>
            <w:r w:rsidRPr="000833DC">
              <w:rPr>
                <w:sz w:val="16"/>
                <w:szCs w:val="16"/>
              </w:rPr>
              <w:t>30</w:t>
            </w:r>
          </w:p>
        </w:tc>
        <w:tc>
          <w:tcPr>
            <w:tcW w:w="425" w:type="dxa"/>
          </w:tcPr>
          <w:p w:rsidR="00275168" w:rsidRPr="000833DC" w:rsidRDefault="00275168" w:rsidP="00C6747F">
            <w:pPr>
              <w:rPr>
                <w:sz w:val="16"/>
                <w:szCs w:val="16"/>
              </w:rPr>
            </w:pPr>
            <w:r w:rsidRPr="000833DC">
              <w:rPr>
                <w:sz w:val="16"/>
                <w:szCs w:val="16"/>
              </w:rPr>
              <w:t>33</w:t>
            </w:r>
          </w:p>
        </w:tc>
        <w:tc>
          <w:tcPr>
            <w:tcW w:w="468" w:type="dxa"/>
          </w:tcPr>
          <w:p w:rsidR="00275168" w:rsidRPr="000833DC" w:rsidRDefault="00275168" w:rsidP="00C6747F">
            <w:pPr>
              <w:rPr>
                <w:sz w:val="16"/>
                <w:szCs w:val="16"/>
              </w:rPr>
            </w:pPr>
            <w:r w:rsidRPr="000833DC">
              <w:rPr>
                <w:sz w:val="16"/>
                <w:szCs w:val="16"/>
              </w:rPr>
              <w:t>36</w:t>
            </w:r>
          </w:p>
        </w:tc>
        <w:tc>
          <w:tcPr>
            <w:tcW w:w="399" w:type="dxa"/>
          </w:tcPr>
          <w:p w:rsidR="00275168" w:rsidRPr="000833DC" w:rsidRDefault="00275168" w:rsidP="00C6747F">
            <w:pPr>
              <w:rPr>
                <w:sz w:val="16"/>
                <w:szCs w:val="16"/>
              </w:rPr>
            </w:pPr>
            <w:r w:rsidRPr="000833DC">
              <w:rPr>
                <w:sz w:val="16"/>
                <w:szCs w:val="16"/>
              </w:rPr>
              <w:t>39</w:t>
            </w:r>
          </w:p>
        </w:tc>
        <w:tc>
          <w:tcPr>
            <w:tcW w:w="399" w:type="dxa"/>
          </w:tcPr>
          <w:p w:rsidR="00275168" w:rsidRPr="000833DC" w:rsidRDefault="00275168" w:rsidP="00C6747F">
            <w:pPr>
              <w:rPr>
                <w:sz w:val="16"/>
                <w:szCs w:val="16"/>
              </w:rPr>
            </w:pPr>
            <w:r w:rsidRPr="000833DC">
              <w:rPr>
                <w:sz w:val="16"/>
                <w:szCs w:val="16"/>
              </w:rPr>
              <w:t>42</w:t>
            </w:r>
          </w:p>
        </w:tc>
        <w:tc>
          <w:tcPr>
            <w:tcW w:w="399" w:type="dxa"/>
          </w:tcPr>
          <w:p w:rsidR="00275168" w:rsidRPr="000833DC" w:rsidRDefault="00275168" w:rsidP="00C6747F">
            <w:pPr>
              <w:rPr>
                <w:sz w:val="16"/>
                <w:szCs w:val="16"/>
              </w:rPr>
            </w:pPr>
            <w:r w:rsidRPr="000833DC">
              <w:rPr>
                <w:sz w:val="16"/>
                <w:szCs w:val="16"/>
              </w:rPr>
              <w:t>45</w:t>
            </w:r>
          </w:p>
        </w:tc>
        <w:tc>
          <w:tcPr>
            <w:tcW w:w="399" w:type="dxa"/>
          </w:tcPr>
          <w:p w:rsidR="00275168" w:rsidRPr="000833DC" w:rsidRDefault="00275168" w:rsidP="00C6747F">
            <w:pPr>
              <w:rPr>
                <w:sz w:val="16"/>
                <w:szCs w:val="16"/>
              </w:rPr>
            </w:pPr>
            <w:r w:rsidRPr="000833DC">
              <w:rPr>
                <w:sz w:val="16"/>
                <w:szCs w:val="16"/>
              </w:rPr>
              <w:t>48</w:t>
            </w:r>
          </w:p>
        </w:tc>
        <w:tc>
          <w:tcPr>
            <w:tcW w:w="399" w:type="dxa"/>
          </w:tcPr>
          <w:p w:rsidR="00275168" w:rsidRPr="000833DC" w:rsidRDefault="00275168" w:rsidP="00C6747F">
            <w:pPr>
              <w:rPr>
                <w:sz w:val="16"/>
                <w:szCs w:val="16"/>
              </w:rPr>
            </w:pPr>
            <w:r w:rsidRPr="000833DC">
              <w:rPr>
                <w:sz w:val="16"/>
                <w:szCs w:val="16"/>
              </w:rPr>
              <w:t>51</w:t>
            </w:r>
          </w:p>
        </w:tc>
        <w:tc>
          <w:tcPr>
            <w:tcW w:w="399" w:type="dxa"/>
          </w:tcPr>
          <w:p w:rsidR="00275168" w:rsidRPr="000833DC" w:rsidRDefault="00275168" w:rsidP="00C6747F">
            <w:pPr>
              <w:rPr>
                <w:sz w:val="16"/>
                <w:szCs w:val="16"/>
              </w:rPr>
            </w:pPr>
            <w:r w:rsidRPr="000833DC">
              <w:rPr>
                <w:sz w:val="16"/>
                <w:szCs w:val="16"/>
              </w:rPr>
              <w:t>54</w:t>
            </w:r>
          </w:p>
        </w:tc>
        <w:tc>
          <w:tcPr>
            <w:tcW w:w="399" w:type="dxa"/>
          </w:tcPr>
          <w:p w:rsidR="00275168" w:rsidRPr="000833DC" w:rsidRDefault="00275168" w:rsidP="00C6747F">
            <w:pPr>
              <w:rPr>
                <w:sz w:val="16"/>
                <w:szCs w:val="16"/>
              </w:rPr>
            </w:pPr>
            <w:r w:rsidRPr="000833DC">
              <w:rPr>
                <w:sz w:val="16"/>
                <w:szCs w:val="16"/>
              </w:rPr>
              <w:t>57</w:t>
            </w:r>
          </w:p>
        </w:tc>
        <w:tc>
          <w:tcPr>
            <w:tcW w:w="399" w:type="dxa"/>
          </w:tcPr>
          <w:p w:rsidR="00275168" w:rsidRPr="000833DC" w:rsidRDefault="00275168" w:rsidP="00C6747F">
            <w:pPr>
              <w:rPr>
                <w:sz w:val="16"/>
                <w:szCs w:val="16"/>
              </w:rPr>
            </w:pPr>
            <w:r w:rsidRPr="000833DC">
              <w:rPr>
                <w:sz w:val="16"/>
                <w:szCs w:val="16"/>
              </w:rPr>
              <w:t>60</w:t>
            </w:r>
          </w:p>
        </w:tc>
        <w:tc>
          <w:tcPr>
            <w:tcW w:w="399" w:type="dxa"/>
          </w:tcPr>
          <w:p w:rsidR="00275168" w:rsidRPr="000833DC" w:rsidRDefault="00275168" w:rsidP="00C6747F">
            <w:pPr>
              <w:rPr>
                <w:sz w:val="16"/>
                <w:szCs w:val="16"/>
              </w:rPr>
            </w:pPr>
            <w:r w:rsidRPr="000833DC">
              <w:rPr>
                <w:sz w:val="16"/>
                <w:szCs w:val="16"/>
              </w:rPr>
              <w:t>63</w:t>
            </w:r>
          </w:p>
        </w:tc>
        <w:tc>
          <w:tcPr>
            <w:tcW w:w="399" w:type="dxa"/>
          </w:tcPr>
          <w:p w:rsidR="00275168" w:rsidRPr="000833DC" w:rsidRDefault="00275168" w:rsidP="00C6747F">
            <w:pPr>
              <w:rPr>
                <w:sz w:val="16"/>
                <w:szCs w:val="16"/>
              </w:rPr>
            </w:pPr>
            <w:r w:rsidRPr="000833DC">
              <w:rPr>
                <w:sz w:val="16"/>
                <w:szCs w:val="16"/>
              </w:rPr>
              <w:t>66</w:t>
            </w:r>
          </w:p>
          <w:p w:rsidR="00275168" w:rsidRPr="000833DC" w:rsidRDefault="00275168" w:rsidP="00C6747F">
            <w:pPr>
              <w:rPr>
                <w:sz w:val="16"/>
                <w:szCs w:val="16"/>
              </w:rPr>
            </w:pPr>
          </w:p>
        </w:tc>
        <w:tc>
          <w:tcPr>
            <w:tcW w:w="399" w:type="dxa"/>
          </w:tcPr>
          <w:p w:rsidR="00275168" w:rsidRPr="000833DC" w:rsidRDefault="00275168" w:rsidP="00C6747F">
            <w:pPr>
              <w:rPr>
                <w:sz w:val="16"/>
                <w:szCs w:val="16"/>
              </w:rPr>
            </w:pPr>
            <w:r w:rsidRPr="00F04B87">
              <w:rPr>
                <w:sz w:val="18"/>
                <w:szCs w:val="18"/>
              </w:rPr>
              <w:t>69</w:t>
            </w:r>
          </w:p>
        </w:tc>
        <w:tc>
          <w:tcPr>
            <w:tcW w:w="399" w:type="dxa"/>
          </w:tcPr>
          <w:p w:rsidR="00275168" w:rsidRPr="000833DC" w:rsidRDefault="00275168" w:rsidP="00C6747F">
            <w:pPr>
              <w:rPr>
                <w:sz w:val="16"/>
                <w:szCs w:val="16"/>
              </w:rPr>
            </w:pPr>
            <w:r w:rsidRPr="000833DC">
              <w:rPr>
                <w:sz w:val="16"/>
                <w:szCs w:val="16"/>
              </w:rPr>
              <w:t>72</w:t>
            </w:r>
          </w:p>
        </w:tc>
        <w:tc>
          <w:tcPr>
            <w:tcW w:w="399" w:type="dxa"/>
          </w:tcPr>
          <w:p w:rsidR="00275168" w:rsidRPr="000833DC" w:rsidRDefault="00275168" w:rsidP="00C6747F">
            <w:pPr>
              <w:rPr>
                <w:sz w:val="16"/>
                <w:szCs w:val="16"/>
              </w:rPr>
            </w:pPr>
            <w:r w:rsidRPr="000833DC">
              <w:rPr>
                <w:sz w:val="16"/>
                <w:szCs w:val="16"/>
              </w:rPr>
              <w:t>75</w:t>
            </w:r>
          </w:p>
        </w:tc>
        <w:tc>
          <w:tcPr>
            <w:tcW w:w="399" w:type="dxa"/>
          </w:tcPr>
          <w:p w:rsidR="00275168" w:rsidRPr="000833DC" w:rsidRDefault="00275168" w:rsidP="00C6747F">
            <w:pPr>
              <w:rPr>
                <w:sz w:val="16"/>
                <w:szCs w:val="16"/>
              </w:rPr>
            </w:pPr>
            <w:r w:rsidRPr="000833DC">
              <w:rPr>
                <w:sz w:val="16"/>
                <w:szCs w:val="16"/>
              </w:rPr>
              <w:t>78</w:t>
            </w:r>
          </w:p>
        </w:tc>
        <w:tc>
          <w:tcPr>
            <w:tcW w:w="399" w:type="dxa"/>
          </w:tcPr>
          <w:p w:rsidR="00275168" w:rsidRPr="000833DC" w:rsidRDefault="00275168" w:rsidP="00C6747F">
            <w:pPr>
              <w:rPr>
                <w:sz w:val="16"/>
                <w:szCs w:val="16"/>
              </w:rPr>
            </w:pPr>
            <w:r w:rsidRPr="000833DC">
              <w:rPr>
                <w:sz w:val="16"/>
                <w:szCs w:val="16"/>
              </w:rPr>
              <w:t>81</w:t>
            </w:r>
          </w:p>
        </w:tc>
        <w:tc>
          <w:tcPr>
            <w:tcW w:w="399" w:type="dxa"/>
          </w:tcPr>
          <w:p w:rsidR="00275168" w:rsidRPr="000833DC" w:rsidRDefault="00275168" w:rsidP="00C6747F">
            <w:pPr>
              <w:rPr>
                <w:sz w:val="16"/>
                <w:szCs w:val="16"/>
              </w:rPr>
            </w:pPr>
            <w:r>
              <w:rPr>
                <w:sz w:val="16"/>
                <w:szCs w:val="16"/>
              </w:rPr>
              <w:t>84</w:t>
            </w:r>
          </w:p>
        </w:tc>
        <w:tc>
          <w:tcPr>
            <w:tcW w:w="399" w:type="dxa"/>
          </w:tcPr>
          <w:p w:rsidR="00275168" w:rsidRPr="000833DC" w:rsidRDefault="00275168" w:rsidP="00C6747F">
            <w:pPr>
              <w:rPr>
                <w:sz w:val="16"/>
                <w:szCs w:val="16"/>
              </w:rPr>
            </w:pPr>
            <w:r>
              <w:rPr>
                <w:sz w:val="16"/>
                <w:szCs w:val="16"/>
              </w:rPr>
              <w:t>87</w:t>
            </w:r>
          </w:p>
        </w:tc>
        <w:tc>
          <w:tcPr>
            <w:tcW w:w="399" w:type="dxa"/>
          </w:tcPr>
          <w:p w:rsidR="00275168" w:rsidRPr="000833DC" w:rsidRDefault="00275168" w:rsidP="00C6747F">
            <w:pPr>
              <w:rPr>
                <w:sz w:val="16"/>
                <w:szCs w:val="16"/>
              </w:rPr>
            </w:pPr>
            <w:r>
              <w:rPr>
                <w:sz w:val="16"/>
                <w:szCs w:val="16"/>
              </w:rPr>
              <w:t>90</w:t>
            </w:r>
          </w:p>
        </w:tc>
        <w:tc>
          <w:tcPr>
            <w:tcW w:w="399" w:type="dxa"/>
          </w:tcPr>
          <w:p w:rsidR="00275168" w:rsidRPr="000833DC" w:rsidRDefault="00275168" w:rsidP="00C6747F">
            <w:pPr>
              <w:rPr>
                <w:sz w:val="16"/>
                <w:szCs w:val="16"/>
              </w:rPr>
            </w:pPr>
            <w:r>
              <w:rPr>
                <w:sz w:val="16"/>
                <w:szCs w:val="16"/>
              </w:rPr>
              <w:t>93</w:t>
            </w:r>
          </w:p>
        </w:tc>
        <w:tc>
          <w:tcPr>
            <w:tcW w:w="399" w:type="dxa"/>
          </w:tcPr>
          <w:p w:rsidR="00275168" w:rsidRDefault="00275168" w:rsidP="00C6747F">
            <w:pPr>
              <w:rPr>
                <w:sz w:val="16"/>
                <w:szCs w:val="16"/>
              </w:rPr>
            </w:pPr>
            <w:r>
              <w:rPr>
                <w:sz w:val="16"/>
                <w:szCs w:val="16"/>
              </w:rPr>
              <w:t>96</w:t>
            </w:r>
          </w:p>
        </w:tc>
      </w:tr>
      <w:tr w:rsidR="00275168" w:rsidTr="00C6747F">
        <w:tc>
          <w:tcPr>
            <w:tcW w:w="1276" w:type="dxa"/>
          </w:tcPr>
          <w:p w:rsidR="00275168" w:rsidRPr="000833DC" w:rsidRDefault="00275168" w:rsidP="00C6747F">
            <w:pPr>
              <w:rPr>
                <w:b/>
                <w:sz w:val="20"/>
                <w:szCs w:val="20"/>
              </w:rPr>
            </w:pPr>
            <w:r w:rsidRPr="000833DC">
              <w:rPr>
                <w:b/>
                <w:sz w:val="20"/>
                <w:szCs w:val="20"/>
              </w:rPr>
              <w:t>Год рождения 19….</w:t>
            </w:r>
          </w:p>
        </w:tc>
        <w:tc>
          <w:tcPr>
            <w:tcW w:w="426" w:type="dxa"/>
          </w:tcPr>
          <w:p w:rsidR="00275168" w:rsidRPr="00F04B87" w:rsidRDefault="00275168" w:rsidP="00C6747F">
            <w:pPr>
              <w:rPr>
                <w:sz w:val="18"/>
                <w:szCs w:val="18"/>
              </w:rPr>
            </w:pPr>
            <w:r>
              <w:rPr>
                <w:sz w:val="18"/>
                <w:szCs w:val="18"/>
              </w:rPr>
              <w:t>96</w:t>
            </w:r>
          </w:p>
        </w:tc>
        <w:tc>
          <w:tcPr>
            <w:tcW w:w="425" w:type="dxa"/>
          </w:tcPr>
          <w:p w:rsidR="00275168" w:rsidRPr="00F04B87" w:rsidRDefault="00275168" w:rsidP="00C6747F">
            <w:pPr>
              <w:rPr>
                <w:sz w:val="18"/>
                <w:szCs w:val="18"/>
              </w:rPr>
            </w:pPr>
            <w:r>
              <w:rPr>
                <w:sz w:val="18"/>
                <w:szCs w:val="18"/>
              </w:rPr>
              <w:t>93</w:t>
            </w:r>
          </w:p>
        </w:tc>
        <w:tc>
          <w:tcPr>
            <w:tcW w:w="425" w:type="dxa"/>
          </w:tcPr>
          <w:p w:rsidR="00275168" w:rsidRPr="00F04B87" w:rsidRDefault="00275168" w:rsidP="00C6747F">
            <w:pPr>
              <w:rPr>
                <w:sz w:val="18"/>
                <w:szCs w:val="18"/>
              </w:rPr>
            </w:pPr>
            <w:r>
              <w:rPr>
                <w:sz w:val="18"/>
                <w:szCs w:val="18"/>
              </w:rPr>
              <w:t>90</w:t>
            </w:r>
          </w:p>
        </w:tc>
        <w:tc>
          <w:tcPr>
            <w:tcW w:w="426" w:type="dxa"/>
          </w:tcPr>
          <w:p w:rsidR="00275168" w:rsidRPr="00F04B87" w:rsidRDefault="00275168" w:rsidP="00C6747F">
            <w:pPr>
              <w:rPr>
                <w:sz w:val="18"/>
                <w:szCs w:val="18"/>
              </w:rPr>
            </w:pPr>
            <w:r>
              <w:rPr>
                <w:sz w:val="18"/>
                <w:szCs w:val="18"/>
              </w:rPr>
              <w:t>87</w:t>
            </w:r>
          </w:p>
        </w:tc>
        <w:tc>
          <w:tcPr>
            <w:tcW w:w="425" w:type="dxa"/>
          </w:tcPr>
          <w:p w:rsidR="00275168" w:rsidRPr="00F04B87" w:rsidRDefault="00275168" w:rsidP="00C6747F">
            <w:pPr>
              <w:rPr>
                <w:sz w:val="18"/>
                <w:szCs w:val="18"/>
              </w:rPr>
            </w:pPr>
            <w:r>
              <w:rPr>
                <w:sz w:val="18"/>
                <w:szCs w:val="18"/>
              </w:rPr>
              <w:t>84</w:t>
            </w:r>
          </w:p>
        </w:tc>
        <w:tc>
          <w:tcPr>
            <w:tcW w:w="468" w:type="dxa"/>
          </w:tcPr>
          <w:p w:rsidR="00275168" w:rsidRPr="00F04B87" w:rsidRDefault="00275168" w:rsidP="00C6747F">
            <w:pPr>
              <w:rPr>
                <w:sz w:val="18"/>
                <w:szCs w:val="18"/>
              </w:rPr>
            </w:pPr>
            <w:r>
              <w:rPr>
                <w:sz w:val="18"/>
                <w:szCs w:val="18"/>
              </w:rPr>
              <w:t>81</w:t>
            </w:r>
          </w:p>
        </w:tc>
        <w:tc>
          <w:tcPr>
            <w:tcW w:w="399" w:type="dxa"/>
          </w:tcPr>
          <w:p w:rsidR="00275168" w:rsidRPr="00F04B87" w:rsidRDefault="00275168" w:rsidP="00C6747F">
            <w:pPr>
              <w:rPr>
                <w:sz w:val="18"/>
                <w:szCs w:val="18"/>
              </w:rPr>
            </w:pPr>
            <w:r>
              <w:rPr>
                <w:sz w:val="18"/>
                <w:szCs w:val="18"/>
              </w:rPr>
              <w:t>78</w:t>
            </w:r>
          </w:p>
        </w:tc>
        <w:tc>
          <w:tcPr>
            <w:tcW w:w="399" w:type="dxa"/>
          </w:tcPr>
          <w:p w:rsidR="00275168" w:rsidRPr="00F04B87" w:rsidRDefault="00275168" w:rsidP="00C6747F">
            <w:pPr>
              <w:rPr>
                <w:sz w:val="18"/>
                <w:szCs w:val="18"/>
              </w:rPr>
            </w:pPr>
            <w:r>
              <w:rPr>
                <w:sz w:val="18"/>
                <w:szCs w:val="18"/>
              </w:rPr>
              <w:t>75</w:t>
            </w:r>
          </w:p>
        </w:tc>
        <w:tc>
          <w:tcPr>
            <w:tcW w:w="399" w:type="dxa"/>
          </w:tcPr>
          <w:p w:rsidR="00275168" w:rsidRPr="00F04B87" w:rsidRDefault="00275168" w:rsidP="00C6747F">
            <w:pPr>
              <w:rPr>
                <w:sz w:val="18"/>
                <w:szCs w:val="18"/>
              </w:rPr>
            </w:pPr>
            <w:r>
              <w:rPr>
                <w:sz w:val="18"/>
                <w:szCs w:val="18"/>
              </w:rPr>
              <w:t>72</w:t>
            </w:r>
          </w:p>
        </w:tc>
        <w:tc>
          <w:tcPr>
            <w:tcW w:w="399" w:type="dxa"/>
          </w:tcPr>
          <w:p w:rsidR="00275168" w:rsidRPr="00F04B87" w:rsidRDefault="00275168" w:rsidP="00C6747F">
            <w:pPr>
              <w:rPr>
                <w:sz w:val="18"/>
                <w:szCs w:val="18"/>
              </w:rPr>
            </w:pPr>
            <w:r>
              <w:rPr>
                <w:sz w:val="18"/>
                <w:szCs w:val="18"/>
              </w:rPr>
              <w:t>69</w:t>
            </w:r>
          </w:p>
        </w:tc>
        <w:tc>
          <w:tcPr>
            <w:tcW w:w="399" w:type="dxa"/>
          </w:tcPr>
          <w:p w:rsidR="00275168" w:rsidRPr="00F04B87" w:rsidRDefault="00275168" w:rsidP="00C6747F">
            <w:pPr>
              <w:rPr>
                <w:sz w:val="18"/>
                <w:szCs w:val="18"/>
              </w:rPr>
            </w:pPr>
            <w:r>
              <w:rPr>
                <w:sz w:val="18"/>
                <w:szCs w:val="18"/>
              </w:rPr>
              <w:t>66</w:t>
            </w:r>
          </w:p>
        </w:tc>
        <w:tc>
          <w:tcPr>
            <w:tcW w:w="399" w:type="dxa"/>
          </w:tcPr>
          <w:p w:rsidR="00275168" w:rsidRPr="00F04B87" w:rsidRDefault="00275168" w:rsidP="00C6747F">
            <w:pPr>
              <w:rPr>
                <w:sz w:val="18"/>
                <w:szCs w:val="18"/>
              </w:rPr>
            </w:pPr>
            <w:r>
              <w:rPr>
                <w:sz w:val="18"/>
                <w:szCs w:val="18"/>
              </w:rPr>
              <w:t>63</w:t>
            </w:r>
          </w:p>
        </w:tc>
        <w:tc>
          <w:tcPr>
            <w:tcW w:w="399" w:type="dxa"/>
          </w:tcPr>
          <w:p w:rsidR="00275168" w:rsidRPr="00F04B87" w:rsidRDefault="00275168" w:rsidP="00C6747F">
            <w:pPr>
              <w:rPr>
                <w:sz w:val="18"/>
                <w:szCs w:val="18"/>
              </w:rPr>
            </w:pPr>
            <w:r>
              <w:rPr>
                <w:sz w:val="18"/>
                <w:szCs w:val="18"/>
              </w:rPr>
              <w:t>60</w:t>
            </w:r>
          </w:p>
        </w:tc>
        <w:tc>
          <w:tcPr>
            <w:tcW w:w="399" w:type="dxa"/>
          </w:tcPr>
          <w:p w:rsidR="00275168" w:rsidRPr="00F04B87" w:rsidRDefault="00275168" w:rsidP="00C6747F">
            <w:pPr>
              <w:rPr>
                <w:sz w:val="18"/>
                <w:szCs w:val="18"/>
              </w:rPr>
            </w:pPr>
            <w:r>
              <w:rPr>
                <w:sz w:val="18"/>
                <w:szCs w:val="18"/>
              </w:rPr>
              <w:t>57</w:t>
            </w:r>
          </w:p>
        </w:tc>
        <w:tc>
          <w:tcPr>
            <w:tcW w:w="399" w:type="dxa"/>
          </w:tcPr>
          <w:p w:rsidR="00275168" w:rsidRPr="00F04B87" w:rsidRDefault="00275168" w:rsidP="00C6747F">
            <w:pPr>
              <w:rPr>
                <w:sz w:val="18"/>
                <w:szCs w:val="18"/>
              </w:rPr>
            </w:pPr>
            <w:r>
              <w:rPr>
                <w:sz w:val="18"/>
                <w:szCs w:val="18"/>
              </w:rPr>
              <w:t>54</w:t>
            </w:r>
          </w:p>
        </w:tc>
        <w:tc>
          <w:tcPr>
            <w:tcW w:w="399" w:type="dxa"/>
          </w:tcPr>
          <w:p w:rsidR="00275168" w:rsidRPr="00F04B87" w:rsidRDefault="00275168" w:rsidP="00C6747F">
            <w:pPr>
              <w:rPr>
                <w:sz w:val="18"/>
                <w:szCs w:val="18"/>
              </w:rPr>
            </w:pPr>
            <w:r>
              <w:rPr>
                <w:sz w:val="18"/>
                <w:szCs w:val="18"/>
              </w:rPr>
              <w:t>51</w:t>
            </w:r>
          </w:p>
        </w:tc>
        <w:tc>
          <w:tcPr>
            <w:tcW w:w="399" w:type="dxa"/>
          </w:tcPr>
          <w:p w:rsidR="00275168" w:rsidRPr="00F04B87" w:rsidRDefault="00275168" w:rsidP="00C6747F">
            <w:pPr>
              <w:rPr>
                <w:sz w:val="18"/>
                <w:szCs w:val="18"/>
              </w:rPr>
            </w:pPr>
            <w:r>
              <w:rPr>
                <w:sz w:val="18"/>
                <w:szCs w:val="18"/>
              </w:rPr>
              <w:t>48</w:t>
            </w:r>
          </w:p>
        </w:tc>
        <w:tc>
          <w:tcPr>
            <w:tcW w:w="399" w:type="dxa"/>
          </w:tcPr>
          <w:p w:rsidR="00275168" w:rsidRPr="00F04B87" w:rsidRDefault="00275168" w:rsidP="00C6747F">
            <w:pPr>
              <w:rPr>
                <w:sz w:val="18"/>
                <w:szCs w:val="18"/>
              </w:rPr>
            </w:pPr>
            <w:r>
              <w:rPr>
                <w:sz w:val="18"/>
                <w:szCs w:val="18"/>
              </w:rPr>
              <w:t>45</w:t>
            </w:r>
          </w:p>
        </w:tc>
        <w:tc>
          <w:tcPr>
            <w:tcW w:w="399" w:type="dxa"/>
          </w:tcPr>
          <w:p w:rsidR="00275168" w:rsidRPr="00F04B87" w:rsidRDefault="00275168" w:rsidP="00C6747F">
            <w:pPr>
              <w:rPr>
                <w:sz w:val="18"/>
                <w:szCs w:val="18"/>
              </w:rPr>
            </w:pPr>
            <w:r>
              <w:rPr>
                <w:sz w:val="18"/>
                <w:szCs w:val="18"/>
              </w:rPr>
              <w:t>42</w:t>
            </w:r>
          </w:p>
        </w:tc>
        <w:tc>
          <w:tcPr>
            <w:tcW w:w="399" w:type="dxa"/>
          </w:tcPr>
          <w:p w:rsidR="00275168" w:rsidRPr="00F04B87" w:rsidRDefault="00275168" w:rsidP="00C6747F">
            <w:pPr>
              <w:rPr>
                <w:sz w:val="18"/>
                <w:szCs w:val="18"/>
              </w:rPr>
            </w:pPr>
            <w:r>
              <w:rPr>
                <w:sz w:val="18"/>
                <w:szCs w:val="18"/>
              </w:rPr>
              <w:t>39</w:t>
            </w:r>
          </w:p>
        </w:tc>
        <w:tc>
          <w:tcPr>
            <w:tcW w:w="399" w:type="dxa"/>
          </w:tcPr>
          <w:p w:rsidR="00275168" w:rsidRPr="00F04B87" w:rsidRDefault="00275168" w:rsidP="00C6747F">
            <w:pPr>
              <w:rPr>
                <w:sz w:val="18"/>
                <w:szCs w:val="18"/>
              </w:rPr>
            </w:pPr>
            <w:r>
              <w:rPr>
                <w:sz w:val="18"/>
                <w:szCs w:val="18"/>
              </w:rPr>
              <w:t>36</w:t>
            </w:r>
          </w:p>
        </w:tc>
        <w:tc>
          <w:tcPr>
            <w:tcW w:w="399" w:type="dxa"/>
          </w:tcPr>
          <w:p w:rsidR="00275168" w:rsidRPr="00F04B87" w:rsidRDefault="00275168" w:rsidP="00C6747F">
            <w:pPr>
              <w:rPr>
                <w:sz w:val="18"/>
                <w:szCs w:val="18"/>
              </w:rPr>
            </w:pPr>
            <w:r>
              <w:rPr>
                <w:sz w:val="18"/>
                <w:szCs w:val="18"/>
              </w:rPr>
              <w:t>33</w:t>
            </w:r>
          </w:p>
        </w:tc>
        <w:tc>
          <w:tcPr>
            <w:tcW w:w="399" w:type="dxa"/>
          </w:tcPr>
          <w:p w:rsidR="00275168" w:rsidRPr="00F04B87" w:rsidRDefault="00275168" w:rsidP="00C6747F">
            <w:pPr>
              <w:rPr>
                <w:sz w:val="18"/>
                <w:szCs w:val="18"/>
              </w:rPr>
            </w:pPr>
            <w:r>
              <w:rPr>
                <w:sz w:val="18"/>
                <w:szCs w:val="18"/>
              </w:rPr>
              <w:t>30</w:t>
            </w:r>
          </w:p>
        </w:tc>
        <w:tc>
          <w:tcPr>
            <w:tcW w:w="399" w:type="dxa"/>
          </w:tcPr>
          <w:p w:rsidR="00275168" w:rsidRPr="00F04B87" w:rsidRDefault="00275168" w:rsidP="00C6747F">
            <w:pPr>
              <w:rPr>
                <w:sz w:val="18"/>
                <w:szCs w:val="18"/>
              </w:rPr>
            </w:pPr>
            <w:r>
              <w:rPr>
                <w:sz w:val="18"/>
                <w:szCs w:val="18"/>
              </w:rPr>
              <w:t>27</w:t>
            </w:r>
          </w:p>
        </w:tc>
        <w:tc>
          <w:tcPr>
            <w:tcW w:w="399" w:type="dxa"/>
          </w:tcPr>
          <w:p w:rsidR="00275168" w:rsidRPr="00F04B87" w:rsidRDefault="00275168" w:rsidP="00C6747F">
            <w:pPr>
              <w:rPr>
                <w:sz w:val="18"/>
                <w:szCs w:val="18"/>
              </w:rPr>
            </w:pPr>
            <w:r>
              <w:rPr>
                <w:sz w:val="18"/>
                <w:szCs w:val="18"/>
              </w:rPr>
              <w:t>24</w:t>
            </w:r>
          </w:p>
        </w:tc>
        <w:tc>
          <w:tcPr>
            <w:tcW w:w="399" w:type="dxa"/>
          </w:tcPr>
          <w:p w:rsidR="00275168" w:rsidRPr="00F04B87" w:rsidRDefault="00275168" w:rsidP="00C6747F">
            <w:pPr>
              <w:rPr>
                <w:sz w:val="18"/>
                <w:szCs w:val="18"/>
              </w:rPr>
            </w:pPr>
            <w:r>
              <w:rPr>
                <w:sz w:val="18"/>
                <w:szCs w:val="18"/>
              </w:rPr>
              <w:t>20</w:t>
            </w:r>
          </w:p>
        </w:tc>
      </w:tr>
    </w:tbl>
    <w:p w:rsidR="00275168" w:rsidRDefault="00275168">
      <w:bookmarkStart w:id="0" w:name="_GoBack"/>
      <w:bookmarkEnd w:id="0"/>
    </w:p>
    <w:p w:rsidR="00AB535E" w:rsidRDefault="00AB535E"/>
    <w:p w:rsidR="00AB535E" w:rsidRDefault="00AB535E"/>
    <w:p w:rsidR="00AB535E" w:rsidRDefault="00AB535E"/>
    <w:p w:rsidR="00AB535E" w:rsidRDefault="00AB535E">
      <w:r>
        <w:t>Исполнитель</w:t>
      </w:r>
      <w:proofErr w:type="gramStart"/>
      <w:r>
        <w:t xml:space="preserve"> :</w:t>
      </w:r>
      <w:proofErr w:type="gramEnd"/>
      <w:r>
        <w:t xml:space="preserve"> </w:t>
      </w:r>
      <w:proofErr w:type="spellStart"/>
      <w:r>
        <w:t>Клошинских</w:t>
      </w:r>
      <w:proofErr w:type="spellEnd"/>
      <w:r>
        <w:t xml:space="preserve"> О</w:t>
      </w:r>
      <w:proofErr w:type="gramStart"/>
      <w:r>
        <w:t>,В</w:t>
      </w:r>
      <w:proofErr w:type="gramEnd"/>
      <w:r>
        <w:t>.</w:t>
      </w:r>
    </w:p>
    <w:p w:rsidR="002649AF" w:rsidRPr="005D301E" w:rsidRDefault="002649AF"/>
    <w:p w:rsidR="0075573E" w:rsidRDefault="0075573E"/>
    <w:sectPr w:rsidR="00755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3E"/>
    <w:rsid w:val="00014E9B"/>
    <w:rsid w:val="002623D7"/>
    <w:rsid w:val="002649AF"/>
    <w:rsid w:val="00275168"/>
    <w:rsid w:val="00301DFB"/>
    <w:rsid w:val="005D301E"/>
    <w:rsid w:val="0075573E"/>
    <w:rsid w:val="008011F6"/>
    <w:rsid w:val="00826D98"/>
    <w:rsid w:val="00AB535E"/>
    <w:rsid w:val="00E04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5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5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2017-01-30T02:27:00Z</dcterms:created>
  <dcterms:modified xsi:type="dcterms:W3CDTF">2017-01-31T06:02:00Z</dcterms:modified>
</cp:coreProperties>
</file>